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B25D" w14:textId="77777777" w:rsidR="00D12B31" w:rsidRDefault="00D12B31" w:rsidP="00D12B31">
      <w:pPr>
        <w:rPr>
          <w:b/>
          <w:bCs/>
          <w:i/>
          <w:iCs/>
        </w:rPr>
      </w:pPr>
      <w:r w:rsidRPr="00D12B31">
        <w:rPr>
          <w:b/>
          <w:bCs/>
          <w:i/>
          <w:iCs/>
        </w:rPr>
        <w:t xml:space="preserve">ITS America Hall of Fame Awards – Local Government Award </w:t>
      </w:r>
    </w:p>
    <w:p w14:paraId="67D74B15" w14:textId="77777777" w:rsidR="00D12B31" w:rsidRPr="00D12B31" w:rsidRDefault="00D12B31" w:rsidP="00D12B31">
      <w:pPr>
        <w:rPr>
          <w:b/>
          <w:bCs/>
          <w:i/>
          <w:iCs/>
        </w:rPr>
      </w:pPr>
    </w:p>
    <w:p w14:paraId="3FA82A13" w14:textId="60303A22" w:rsidR="00D12B31" w:rsidRPr="00D12B31" w:rsidRDefault="00D12B31" w:rsidP="00D12B31">
      <w:pPr>
        <w:rPr>
          <w:b/>
          <w:bCs/>
        </w:rPr>
      </w:pPr>
      <w:r w:rsidRPr="00D12B31">
        <w:rPr>
          <w:b/>
          <w:bCs/>
        </w:rPr>
        <w:t xml:space="preserve">Agency </w:t>
      </w:r>
      <w:r>
        <w:rPr>
          <w:b/>
          <w:bCs/>
        </w:rPr>
        <w:br/>
      </w:r>
      <w:r>
        <w:t>Michigan Department of Transportation</w:t>
      </w:r>
      <w:r>
        <w:t xml:space="preserve"> </w:t>
      </w:r>
    </w:p>
    <w:p w14:paraId="3E31193A" w14:textId="05DA5D62" w:rsidR="00D12B31" w:rsidRPr="00D12B31" w:rsidRDefault="00D12B31" w:rsidP="00D12B31">
      <w:pPr>
        <w:rPr>
          <w:b/>
          <w:bCs/>
        </w:rPr>
      </w:pPr>
      <w:r w:rsidRPr="00D12B31">
        <w:rPr>
          <w:b/>
          <w:bCs/>
        </w:rPr>
        <w:t xml:space="preserve">Project title </w:t>
      </w:r>
      <w:r>
        <w:rPr>
          <w:b/>
          <w:bCs/>
        </w:rPr>
        <w:br/>
      </w:r>
      <w:r>
        <w:t>The Wireless Charging Road Project</w:t>
      </w:r>
      <w:r>
        <w:t xml:space="preserve"> </w:t>
      </w:r>
    </w:p>
    <w:p w14:paraId="7CA1A5E6" w14:textId="77777777" w:rsidR="00D12B31" w:rsidRDefault="00D12B31" w:rsidP="00D12B31"/>
    <w:p w14:paraId="606674F8" w14:textId="77777777" w:rsidR="00D12B31" w:rsidRDefault="00D12B31" w:rsidP="00D12B31"/>
    <w:p w14:paraId="55A23738" w14:textId="77777777" w:rsidR="00D12B31" w:rsidRDefault="00D12B31" w:rsidP="00D12B31"/>
    <w:p w14:paraId="002B195E" w14:textId="253D2C4E" w:rsidR="00D12B31" w:rsidRPr="00D12B31" w:rsidRDefault="00D12B31">
      <w:pPr>
        <w:rPr>
          <w:b/>
          <w:bCs/>
        </w:rPr>
      </w:pPr>
      <w:r w:rsidRPr="00D12B31">
        <w:rPr>
          <w:b/>
          <w:bCs/>
        </w:rPr>
        <w:t>Project description</w:t>
      </w:r>
    </w:p>
    <w:p w14:paraId="482EA4BB" w14:textId="3665F314" w:rsidR="00707430" w:rsidRDefault="00D12B31">
      <w:r w:rsidRPr="00D12B31">
        <w:t>The Wireless Charging Road Project, spearheaded by MDOT, represents a groundbreaking initiative in the realm of sustainable transportation. As the first of its kind, this project embeds wireless charging technology into the infrastructure of key roadways in the City of Detroit. This allows electric vehicles to charge dynamically while driving, significantly extending their range and integrating them more effectively into the broader EV ecosystem. The project is a testament to MDOT's commitment to innovation and sustainability, achieved through robust partnerships with local agencies and industry leaders. The collaboration ensures that the project not only meets technological milestones, but also addresses community needs and enhances the urban environment.</w:t>
      </w:r>
    </w:p>
    <w:sectPr w:rsidR="0070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31"/>
    <w:rsid w:val="00707430"/>
    <w:rsid w:val="008E761E"/>
    <w:rsid w:val="00D12B31"/>
    <w:rsid w:val="00F5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02FE"/>
  <w15:chartTrackingRefBased/>
  <w15:docId w15:val="{7AC8818E-0EE7-4632-9202-9B12F39A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B31"/>
    <w:rPr>
      <w:rFonts w:eastAsiaTheme="majorEastAsia" w:cstheme="majorBidi"/>
      <w:color w:val="272727" w:themeColor="text1" w:themeTint="D8"/>
    </w:rPr>
  </w:style>
  <w:style w:type="paragraph" w:styleId="Title">
    <w:name w:val="Title"/>
    <w:basedOn w:val="Normal"/>
    <w:next w:val="Normal"/>
    <w:link w:val="TitleChar"/>
    <w:uiPriority w:val="10"/>
    <w:qFormat/>
    <w:rsid w:val="00D12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B31"/>
    <w:pPr>
      <w:spacing w:before="160"/>
      <w:jc w:val="center"/>
    </w:pPr>
    <w:rPr>
      <w:i/>
      <w:iCs/>
      <w:color w:val="404040" w:themeColor="text1" w:themeTint="BF"/>
    </w:rPr>
  </w:style>
  <w:style w:type="character" w:customStyle="1" w:styleId="QuoteChar">
    <w:name w:val="Quote Char"/>
    <w:basedOn w:val="DefaultParagraphFont"/>
    <w:link w:val="Quote"/>
    <w:uiPriority w:val="29"/>
    <w:rsid w:val="00D12B31"/>
    <w:rPr>
      <w:i/>
      <w:iCs/>
      <w:color w:val="404040" w:themeColor="text1" w:themeTint="BF"/>
    </w:rPr>
  </w:style>
  <w:style w:type="paragraph" w:styleId="ListParagraph">
    <w:name w:val="List Paragraph"/>
    <w:basedOn w:val="Normal"/>
    <w:uiPriority w:val="34"/>
    <w:qFormat/>
    <w:rsid w:val="00D12B31"/>
    <w:pPr>
      <w:ind w:left="720"/>
      <w:contextualSpacing/>
    </w:pPr>
  </w:style>
  <w:style w:type="character" w:styleId="IntenseEmphasis">
    <w:name w:val="Intense Emphasis"/>
    <w:basedOn w:val="DefaultParagraphFont"/>
    <w:uiPriority w:val="21"/>
    <w:qFormat/>
    <w:rsid w:val="00D12B31"/>
    <w:rPr>
      <w:i/>
      <w:iCs/>
      <w:color w:val="0F4761" w:themeColor="accent1" w:themeShade="BF"/>
    </w:rPr>
  </w:style>
  <w:style w:type="paragraph" w:styleId="IntenseQuote">
    <w:name w:val="Intense Quote"/>
    <w:basedOn w:val="Normal"/>
    <w:next w:val="Normal"/>
    <w:link w:val="IntenseQuoteChar"/>
    <w:uiPriority w:val="30"/>
    <w:qFormat/>
    <w:rsid w:val="00D12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31"/>
    <w:rPr>
      <w:i/>
      <w:iCs/>
      <w:color w:val="0F4761" w:themeColor="accent1" w:themeShade="BF"/>
    </w:rPr>
  </w:style>
  <w:style w:type="character" w:styleId="IntenseReference">
    <w:name w:val="Intense Reference"/>
    <w:basedOn w:val="DefaultParagraphFont"/>
    <w:uiPriority w:val="32"/>
    <w:qFormat/>
    <w:rsid w:val="00D12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Rettberg</dc:creator>
  <cp:keywords/>
  <dc:description/>
  <cp:lastModifiedBy>Rachel Rettberg</cp:lastModifiedBy>
  <cp:revision>1</cp:revision>
  <dcterms:created xsi:type="dcterms:W3CDTF">2024-06-17T14:01:00Z</dcterms:created>
  <dcterms:modified xsi:type="dcterms:W3CDTF">2024-06-17T14:03:00Z</dcterms:modified>
</cp:coreProperties>
</file>